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14A23" w14:textId="77777777" w:rsidR="00F32B8B" w:rsidRDefault="005A40CA" w:rsidP="00F32B8B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Пост-релиз </w:t>
      </w:r>
    </w:p>
    <w:p w14:paraId="7FC60E8E" w14:textId="77777777" w:rsidR="00F32B8B" w:rsidRDefault="005A40CA" w:rsidP="00F32B8B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="00F32B8B">
        <w:rPr>
          <w:b/>
          <w:sz w:val="28"/>
          <w:szCs w:val="28"/>
        </w:rPr>
        <w:t xml:space="preserve"> проведени</w:t>
      </w:r>
      <w:r w:rsidR="00DB2E7B">
        <w:rPr>
          <w:b/>
          <w:sz w:val="28"/>
          <w:szCs w:val="28"/>
        </w:rPr>
        <w:t>я</w:t>
      </w:r>
      <w:r w:rsidR="00F32B8B">
        <w:rPr>
          <w:b/>
          <w:sz w:val="28"/>
          <w:szCs w:val="28"/>
        </w:rPr>
        <w:t xml:space="preserve"> т</w:t>
      </w:r>
      <w:r w:rsidR="00F32B8B" w:rsidRPr="00F32B8B">
        <w:rPr>
          <w:b/>
          <w:sz w:val="28"/>
          <w:szCs w:val="28"/>
        </w:rPr>
        <w:t>урнир</w:t>
      </w:r>
      <w:r w:rsidR="00F32B8B">
        <w:rPr>
          <w:b/>
          <w:sz w:val="28"/>
          <w:szCs w:val="28"/>
        </w:rPr>
        <w:t>а</w:t>
      </w:r>
      <w:r w:rsidR="00F32B8B" w:rsidRPr="00F32B8B">
        <w:rPr>
          <w:b/>
          <w:sz w:val="28"/>
          <w:szCs w:val="28"/>
        </w:rPr>
        <w:t xml:space="preserve"> «Лига Губернатора Самарской области </w:t>
      </w:r>
    </w:p>
    <w:p w14:paraId="6C2968BA" w14:textId="27D184EA" w:rsidR="00F32B8B" w:rsidRPr="00F32B8B" w:rsidRDefault="00F32B8B" w:rsidP="00F32B8B">
      <w:pPr>
        <w:tabs>
          <w:tab w:val="left" w:pos="2835"/>
        </w:tabs>
        <w:jc w:val="center"/>
        <w:rPr>
          <w:b/>
          <w:sz w:val="28"/>
          <w:szCs w:val="28"/>
        </w:rPr>
      </w:pPr>
      <w:r w:rsidRPr="00F32B8B">
        <w:rPr>
          <w:b/>
          <w:sz w:val="28"/>
          <w:szCs w:val="28"/>
        </w:rPr>
        <w:t xml:space="preserve">по баскетболу 3х3 – </w:t>
      </w:r>
      <w:proofErr w:type="spellStart"/>
      <w:r w:rsidRPr="00F32B8B">
        <w:rPr>
          <w:b/>
          <w:sz w:val="28"/>
          <w:szCs w:val="28"/>
          <w:lang w:val="en-AU"/>
        </w:rPr>
        <w:t>BasketNights</w:t>
      </w:r>
      <w:proofErr w:type="spellEnd"/>
      <w:r w:rsidRPr="00F32B8B">
        <w:rPr>
          <w:b/>
          <w:sz w:val="28"/>
          <w:szCs w:val="28"/>
        </w:rPr>
        <w:t>»</w:t>
      </w:r>
      <w:r w:rsidR="00725F48">
        <w:rPr>
          <w:b/>
          <w:sz w:val="28"/>
          <w:szCs w:val="28"/>
        </w:rPr>
        <w:t xml:space="preserve"> (</w:t>
      </w:r>
      <w:r w:rsidR="00B85F7C">
        <w:rPr>
          <w:b/>
          <w:sz w:val="28"/>
          <w:szCs w:val="28"/>
        </w:rPr>
        <w:t>весенний</w:t>
      </w:r>
      <w:r w:rsidR="00725F48">
        <w:rPr>
          <w:b/>
          <w:sz w:val="28"/>
          <w:szCs w:val="28"/>
        </w:rPr>
        <w:t xml:space="preserve"> сезон)</w:t>
      </w:r>
      <w:r w:rsidRPr="00F32B8B">
        <w:rPr>
          <w:b/>
          <w:sz w:val="28"/>
          <w:szCs w:val="28"/>
        </w:rPr>
        <w:t xml:space="preserve"> в </w:t>
      </w:r>
      <w:r w:rsidR="00B85F7C">
        <w:rPr>
          <w:b/>
          <w:sz w:val="28"/>
          <w:szCs w:val="28"/>
        </w:rPr>
        <w:t>2022</w:t>
      </w:r>
      <w:r w:rsidRPr="00F32B8B">
        <w:rPr>
          <w:b/>
          <w:sz w:val="28"/>
          <w:szCs w:val="28"/>
        </w:rPr>
        <w:t xml:space="preserve"> году</w:t>
      </w:r>
    </w:p>
    <w:p w14:paraId="0BA38D40" w14:textId="77777777" w:rsidR="00F32B8B" w:rsidRDefault="00F32B8B" w:rsidP="00F32B8B">
      <w:pPr>
        <w:tabs>
          <w:tab w:val="left" w:pos="2835"/>
        </w:tabs>
        <w:jc w:val="both"/>
        <w:rPr>
          <w:b/>
        </w:rPr>
      </w:pPr>
    </w:p>
    <w:p w14:paraId="1C6E9676" w14:textId="2BE4D39C" w:rsidR="008611CB" w:rsidRDefault="00B85F7C" w:rsidP="00233E1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 17 апреля 2022 года на территории УК «МТЛ </w:t>
      </w:r>
      <w:proofErr w:type="gramStart"/>
      <w:r>
        <w:rPr>
          <w:sz w:val="28"/>
          <w:szCs w:val="28"/>
        </w:rPr>
        <w:t xml:space="preserve">Арена»   </w:t>
      </w:r>
      <w:proofErr w:type="gramEnd"/>
      <w:r>
        <w:rPr>
          <w:sz w:val="28"/>
          <w:szCs w:val="28"/>
        </w:rPr>
        <w:t xml:space="preserve">                          по адресу: г. Самара, ул. Советской Армии, 253а состоялся</w:t>
      </w:r>
      <w:r w:rsidR="008611CB">
        <w:rPr>
          <w:sz w:val="28"/>
          <w:szCs w:val="28"/>
        </w:rPr>
        <w:t xml:space="preserve"> т</w:t>
      </w:r>
      <w:r w:rsidR="00F32B8B" w:rsidRPr="00F32B8B">
        <w:rPr>
          <w:sz w:val="28"/>
          <w:szCs w:val="28"/>
        </w:rPr>
        <w:t>урнир</w:t>
      </w:r>
      <w:r>
        <w:rPr>
          <w:sz w:val="28"/>
          <w:szCs w:val="28"/>
        </w:rPr>
        <w:t xml:space="preserve">                    </w:t>
      </w:r>
      <w:r w:rsidR="00F32B8B" w:rsidRPr="00F32B8B">
        <w:rPr>
          <w:sz w:val="28"/>
          <w:szCs w:val="28"/>
        </w:rPr>
        <w:t xml:space="preserve"> «Лига Губернатора Самарской области по баскетболу 3х3 – </w:t>
      </w:r>
      <w:proofErr w:type="spellStart"/>
      <w:r w:rsidR="00F32B8B" w:rsidRPr="00F32B8B">
        <w:rPr>
          <w:sz w:val="28"/>
          <w:szCs w:val="28"/>
          <w:lang w:val="en-AU"/>
        </w:rPr>
        <w:t>BasketNights</w:t>
      </w:r>
      <w:proofErr w:type="spellEnd"/>
      <w:r w:rsidR="00F32B8B" w:rsidRPr="00F32B8B">
        <w:rPr>
          <w:sz w:val="28"/>
          <w:szCs w:val="28"/>
        </w:rPr>
        <w:t>»</w:t>
      </w:r>
      <w:r w:rsidR="00725F48">
        <w:rPr>
          <w:sz w:val="28"/>
          <w:szCs w:val="28"/>
        </w:rPr>
        <w:t xml:space="preserve"> (</w:t>
      </w:r>
      <w:r>
        <w:rPr>
          <w:sz w:val="28"/>
          <w:szCs w:val="28"/>
        </w:rPr>
        <w:t>весенний</w:t>
      </w:r>
      <w:r w:rsidR="004C14AD">
        <w:rPr>
          <w:sz w:val="28"/>
          <w:szCs w:val="28"/>
        </w:rPr>
        <w:t xml:space="preserve"> сезон</w:t>
      </w:r>
      <w:r w:rsidR="00725F48">
        <w:rPr>
          <w:sz w:val="28"/>
          <w:szCs w:val="28"/>
        </w:rPr>
        <w:t>)</w:t>
      </w:r>
      <w:r w:rsidR="008611CB">
        <w:rPr>
          <w:sz w:val="28"/>
          <w:szCs w:val="28"/>
        </w:rPr>
        <w:t xml:space="preserve"> (далее – турнир).</w:t>
      </w:r>
      <w:r w:rsidR="00F803C3">
        <w:rPr>
          <w:sz w:val="28"/>
          <w:szCs w:val="28"/>
        </w:rPr>
        <w:t xml:space="preserve"> </w:t>
      </w:r>
    </w:p>
    <w:p w14:paraId="598EE7E9" w14:textId="77777777" w:rsidR="00891441" w:rsidRDefault="00891441" w:rsidP="00233E19">
      <w:pPr>
        <w:pStyle w:val="a3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Общее руководство организацией и проведением турнира осуществляется министерством спорта Самарской области, общественной организацией «Федерация баскетбола Самарской области» и государственным автономным учреждением Самарской области «Организационный центр спортивных мероприятий».</w:t>
      </w:r>
    </w:p>
    <w:p w14:paraId="6A2ED19B" w14:textId="77777777" w:rsidR="00B85F7C" w:rsidRPr="00EB215E" w:rsidRDefault="00B85F7C" w:rsidP="00B85F7C">
      <w:pPr>
        <w:spacing w:line="276" w:lineRule="auto"/>
        <w:ind w:firstLine="709"/>
        <w:jc w:val="both"/>
        <w:rPr>
          <w:sz w:val="28"/>
          <w:szCs w:val="28"/>
        </w:rPr>
      </w:pPr>
      <w:r w:rsidRPr="00EB215E">
        <w:rPr>
          <w:sz w:val="28"/>
          <w:szCs w:val="28"/>
        </w:rPr>
        <w:t xml:space="preserve">Участие в турнире принимали: </w:t>
      </w:r>
    </w:p>
    <w:p w14:paraId="212C165B" w14:textId="77777777" w:rsidR="00B85F7C" w:rsidRPr="00EB215E" w:rsidRDefault="00B85F7C" w:rsidP="00B85F7C">
      <w:pPr>
        <w:spacing w:line="276" w:lineRule="auto"/>
        <w:jc w:val="both"/>
        <w:rPr>
          <w:sz w:val="28"/>
          <w:szCs w:val="28"/>
        </w:rPr>
      </w:pPr>
      <w:r w:rsidRPr="00EB215E">
        <w:rPr>
          <w:sz w:val="28"/>
          <w:szCs w:val="28"/>
        </w:rPr>
        <w:t xml:space="preserve"> - мужские команды 2006 г.р. и старше – дивизион «Претендент»;</w:t>
      </w:r>
    </w:p>
    <w:p w14:paraId="33625BE1" w14:textId="77777777" w:rsidR="00B85F7C" w:rsidRPr="00EB215E" w:rsidRDefault="00B85F7C" w:rsidP="00B85F7C">
      <w:pPr>
        <w:spacing w:line="276" w:lineRule="auto"/>
        <w:jc w:val="both"/>
        <w:rPr>
          <w:sz w:val="28"/>
          <w:szCs w:val="28"/>
        </w:rPr>
      </w:pPr>
      <w:r w:rsidRPr="00EB215E">
        <w:rPr>
          <w:sz w:val="28"/>
          <w:szCs w:val="28"/>
        </w:rPr>
        <w:t>- мужские команды 2006 г.р. и старше – дивизион «Мастер»;</w:t>
      </w:r>
    </w:p>
    <w:p w14:paraId="5F6B90C4" w14:textId="77777777" w:rsidR="00B85F7C" w:rsidRPr="00EB215E" w:rsidRDefault="00B85F7C" w:rsidP="00B85F7C">
      <w:pPr>
        <w:spacing w:line="276" w:lineRule="auto"/>
        <w:jc w:val="both"/>
        <w:rPr>
          <w:sz w:val="28"/>
          <w:szCs w:val="28"/>
        </w:rPr>
      </w:pPr>
      <w:r w:rsidRPr="00EB215E">
        <w:rPr>
          <w:sz w:val="28"/>
          <w:szCs w:val="28"/>
        </w:rPr>
        <w:t>- женские команды 2006 г.р. и старше.</w:t>
      </w:r>
    </w:p>
    <w:p w14:paraId="3C9D9ABA" w14:textId="77777777" w:rsidR="00B85F7C" w:rsidRDefault="00B85F7C" w:rsidP="00B85F7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турнира:</w:t>
      </w:r>
    </w:p>
    <w:p w14:paraId="05459E27" w14:textId="77777777" w:rsidR="00B85F7C" w:rsidRPr="00891441" w:rsidRDefault="00B85F7C" w:rsidP="00B85F7C">
      <w:pPr>
        <w:autoSpaceDE w:val="0"/>
        <w:spacing w:line="276" w:lineRule="auto"/>
        <w:jc w:val="center"/>
        <w:rPr>
          <w:sz w:val="28"/>
          <w:szCs w:val="28"/>
          <w:u w:val="single"/>
        </w:rPr>
      </w:pPr>
      <w:r w:rsidRPr="00891441">
        <w:rPr>
          <w:sz w:val="28"/>
          <w:szCs w:val="28"/>
          <w:u w:val="single"/>
        </w:rPr>
        <w:t>Мужчины</w:t>
      </w:r>
      <w:r>
        <w:rPr>
          <w:sz w:val="28"/>
          <w:szCs w:val="28"/>
          <w:u w:val="single"/>
        </w:rPr>
        <w:t xml:space="preserve"> – дивизион «Претендент»</w:t>
      </w:r>
    </w:p>
    <w:p w14:paraId="5AD0E3B5" w14:textId="77777777" w:rsidR="00B85F7C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команда «Сызрань»;</w:t>
      </w:r>
    </w:p>
    <w:p w14:paraId="1ABC70AC" w14:textId="77777777" w:rsidR="00B85F7C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команда «</w:t>
      </w:r>
      <w:proofErr w:type="spellStart"/>
      <w:r>
        <w:rPr>
          <w:sz w:val="28"/>
          <w:szCs w:val="28"/>
        </w:rPr>
        <w:t>АвангаррдФарм</w:t>
      </w:r>
      <w:proofErr w:type="spellEnd"/>
      <w:r>
        <w:rPr>
          <w:sz w:val="28"/>
          <w:szCs w:val="28"/>
        </w:rPr>
        <w:t>»;</w:t>
      </w:r>
    </w:p>
    <w:p w14:paraId="4A3B28C3" w14:textId="77777777" w:rsidR="00B85F7C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«</w:t>
      </w:r>
      <w:proofErr w:type="spellStart"/>
      <w:r>
        <w:rPr>
          <w:sz w:val="28"/>
          <w:szCs w:val="28"/>
        </w:rPr>
        <w:t>Мельдоний</w:t>
      </w:r>
      <w:proofErr w:type="spellEnd"/>
      <w:r>
        <w:rPr>
          <w:sz w:val="28"/>
          <w:szCs w:val="28"/>
        </w:rPr>
        <w:t>».</w:t>
      </w:r>
    </w:p>
    <w:p w14:paraId="5A97961B" w14:textId="77777777" w:rsidR="00B85F7C" w:rsidRPr="00891441" w:rsidRDefault="00B85F7C" w:rsidP="00B85F7C">
      <w:pPr>
        <w:autoSpaceDE w:val="0"/>
        <w:spacing w:line="276" w:lineRule="auto"/>
        <w:jc w:val="center"/>
        <w:rPr>
          <w:sz w:val="28"/>
          <w:szCs w:val="28"/>
          <w:u w:val="single"/>
        </w:rPr>
      </w:pPr>
      <w:r w:rsidRPr="00891441">
        <w:rPr>
          <w:sz w:val="28"/>
          <w:szCs w:val="28"/>
          <w:u w:val="single"/>
        </w:rPr>
        <w:t>Мужчины</w:t>
      </w:r>
      <w:r>
        <w:rPr>
          <w:sz w:val="28"/>
          <w:szCs w:val="28"/>
          <w:u w:val="single"/>
        </w:rPr>
        <w:t xml:space="preserve"> – дивизион «</w:t>
      </w:r>
      <w:r w:rsidRPr="00EB215E">
        <w:rPr>
          <w:sz w:val="28"/>
          <w:szCs w:val="28"/>
          <w:u w:val="single"/>
        </w:rPr>
        <w:t>Мастер</w:t>
      </w:r>
      <w:r>
        <w:rPr>
          <w:sz w:val="28"/>
          <w:szCs w:val="28"/>
          <w:u w:val="single"/>
        </w:rPr>
        <w:t>»</w:t>
      </w:r>
    </w:p>
    <w:p w14:paraId="04667EC7" w14:textId="77777777" w:rsidR="00B85F7C" w:rsidRPr="00EB215E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команда</w:t>
      </w:r>
      <w:r w:rsidRPr="00EB215E">
        <w:rPr>
          <w:sz w:val="28"/>
          <w:szCs w:val="28"/>
        </w:rPr>
        <w:t xml:space="preserve"> </w:t>
      </w:r>
      <w:r>
        <w:rPr>
          <w:sz w:val="28"/>
          <w:szCs w:val="28"/>
        </w:rPr>
        <w:t>«Пёс его знает»;</w:t>
      </w:r>
    </w:p>
    <w:p w14:paraId="6B1A3A29" w14:textId="77777777" w:rsidR="00B85F7C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команда БК «</w:t>
      </w:r>
      <w:proofErr w:type="spellStart"/>
      <w:r>
        <w:rPr>
          <w:sz w:val="28"/>
          <w:szCs w:val="28"/>
        </w:rPr>
        <w:t>самара</w:t>
      </w:r>
      <w:proofErr w:type="spellEnd"/>
      <w:r>
        <w:rPr>
          <w:sz w:val="28"/>
          <w:szCs w:val="28"/>
        </w:rPr>
        <w:t>»;</w:t>
      </w:r>
    </w:p>
    <w:p w14:paraId="683614A1" w14:textId="77777777" w:rsidR="00B85F7C" w:rsidRPr="00EB215E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«</w:t>
      </w:r>
      <w:r>
        <w:rPr>
          <w:sz w:val="28"/>
          <w:szCs w:val="28"/>
          <w:lang w:val="en-US"/>
        </w:rPr>
        <w:t>Sharks</w:t>
      </w:r>
      <w:r w:rsidRPr="00EB215E"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  <w:lang w:val="en-US"/>
        </w:rPr>
        <w:t>st</w:t>
      </w:r>
      <w:proofErr w:type="spellEnd"/>
      <w:r>
        <w:rPr>
          <w:sz w:val="28"/>
          <w:szCs w:val="28"/>
        </w:rPr>
        <w:t>».</w:t>
      </w:r>
      <w:bookmarkStart w:id="0" w:name="_GoBack"/>
      <w:bookmarkEnd w:id="0"/>
    </w:p>
    <w:p w14:paraId="7DC24751" w14:textId="77777777" w:rsidR="00B85F7C" w:rsidRPr="00DB2E7B" w:rsidRDefault="00B85F7C" w:rsidP="00B85F7C">
      <w:pPr>
        <w:autoSpaceDE w:val="0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</w:t>
      </w:r>
      <w:r w:rsidRPr="00DB2E7B">
        <w:rPr>
          <w:sz w:val="28"/>
          <w:szCs w:val="28"/>
          <w:u w:val="single"/>
        </w:rPr>
        <w:t>енщины</w:t>
      </w:r>
    </w:p>
    <w:p w14:paraId="2136DEAC" w14:textId="77777777" w:rsidR="00B85F7C" w:rsidRPr="00EB215E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место – команда «</w:t>
      </w:r>
      <w:r>
        <w:rPr>
          <w:sz w:val="28"/>
          <w:szCs w:val="28"/>
          <w:lang w:val="en-US"/>
        </w:rPr>
        <w:t>KBL</w:t>
      </w:r>
      <w:r>
        <w:rPr>
          <w:sz w:val="28"/>
          <w:szCs w:val="28"/>
        </w:rPr>
        <w:t>»;</w:t>
      </w:r>
    </w:p>
    <w:p w14:paraId="510923DB" w14:textId="77777777" w:rsidR="00B85F7C" w:rsidRPr="00EB215E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место – команда «</w:t>
      </w:r>
      <w:r>
        <w:rPr>
          <w:sz w:val="28"/>
          <w:szCs w:val="28"/>
          <w:lang w:val="en-US"/>
        </w:rPr>
        <w:t>Emergency</w:t>
      </w:r>
      <w:r>
        <w:rPr>
          <w:sz w:val="28"/>
          <w:szCs w:val="28"/>
        </w:rPr>
        <w:t>»;</w:t>
      </w:r>
    </w:p>
    <w:p w14:paraId="66B16B50" w14:textId="77777777" w:rsidR="00B85F7C" w:rsidRPr="00EB215E" w:rsidRDefault="00B85F7C" w:rsidP="00B85F7C">
      <w:pPr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место – команда «</w:t>
      </w:r>
      <w:r>
        <w:rPr>
          <w:sz w:val="28"/>
          <w:szCs w:val="28"/>
          <w:lang w:val="en-US"/>
        </w:rPr>
        <w:t>Non</w:t>
      </w:r>
      <w:r w:rsidRPr="00EB21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stop</w:t>
      </w:r>
      <w:r>
        <w:rPr>
          <w:sz w:val="28"/>
          <w:szCs w:val="28"/>
        </w:rPr>
        <w:t>».</w:t>
      </w:r>
    </w:p>
    <w:p w14:paraId="3F6EC556" w14:textId="77777777" w:rsidR="00B85F7C" w:rsidRPr="00DB2E7B" w:rsidRDefault="00B85F7C" w:rsidP="00B85F7C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турнире приняли участие </w:t>
      </w:r>
      <w:r w:rsidRPr="00EB215E">
        <w:rPr>
          <w:sz w:val="28"/>
          <w:szCs w:val="28"/>
        </w:rPr>
        <w:t xml:space="preserve">24 команды. </w:t>
      </w:r>
    </w:p>
    <w:p w14:paraId="179555F4" w14:textId="71DD8FB7" w:rsidR="00B85F7C" w:rsidRDefault="00B85F7C" w:rsidP="00B85F7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Команды, занявшие 1, 2, 3 места </w:t>
      </w:r>
      <w:r>
        <w:rPr>
          <w:szCs w:val="28"/>
        </w:rPr>
        <w:t xml:space="preserve">были </w:t>
      </w:r>
      <w:r>
        <w:rPr>
          <w:szCs w:val="28"/>
        </w:rPr>
        <w:t>награжд</w:t>
      </w:r>
      <w:r>
        <w:rPr>
          <w:szCs w:val="28"/>
        </w:rPr>
        <w:t>ены</w:t>
      </w:r>
      <w:r>
        <w:rPr>
          <w:szCs w:val="28"/>
        </w:rPr>
        <w:t xml:space="preserve"> кубками, игроки этих команд – медалями. </w:t>
      </w:r>
    </w:p>
    <w:p w14:paraId="570F1FB8" w14:textId="222D3C7F" w:rsidR="00B85F7C" w:rsidRDefault="00B85F7C" w:rsidP="00B85F7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Всем участникам соревнований </w:t>
      </w:r>
      <w:r>
        <w:rPr>
          <w:szCs w:val="28"/>
        </w:rPr>
        <w:t>вручалась</w:t>
      </w:r>
      <w:r>
        <w:rPr>
          <w:szCs w:val="28"/>
        </w:rPr>
        <w:t xml:space="preserve"> сувенирная продукция и баскетбольные майки. </w:t>
      </w:r>
    </w:p>
    <w:p w14:paraId="40682B40" w14:textId="77777777" w:rsidR="00F803C3" w:rsidRPr="00F803C3" w:rsidRDefault="00F803C3" w:rsidP="00F803C3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77500CCA" w14:textId="77777777" w:rsidR="00F803C3" w:rsidRDefault="00F803C3" w:rsidP="00337B9F">
      <w:pPr>
        <w:spacing w:line="276" w:lineRule="auto"/>
        <w:ind w:firstLine="709"/>
        <w:jc w:val="both"/>
        <w:rPr>
          <w:sz w:val="28"/>
          <w:szCs w:val="28"/>
        </w:rPr>
      </w:pPr>
    </w:p>
    <w:sectPr w:rsidR="00F8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98"/>
    <w:rsid w:val="00060615"/>
    <w:rsid w:val="00122EC9"/>
    <w:rsid w:val="00233E19"/>
    <w:rsid w:val="002D6D7B"/>
    <w:rsid w:val="00337B9F"/>
    <w:rsid w:val="00347898"/>
    <w:rsid w:val="00477275"/>
    <w:rsid w:val="004C14AD"/>
    <w:rsid w:val="004E0BF0"/>
    <w:rsid w:val="005A40CA"/>
    <w:rsid w:val="00725F48"/>
    <w:rsid w:val="007A35B8"/>
    <w:rsid w:val="00820926"/>
    <w:rsid w:val="00847369"/>
    <w:rsid w:val="008611CB"/>
    <w:rsid w:val="00891441"/>
    <w:rsid w:val="00A47D90"/>
    <w:rsid w:val="00A67609"/>
    <w:rsid w:val="00A76160"/>
    <w:rsid w:val="00B70E85"/>
    <w:rsid w:val="00B85F7C"/>
    <w:rsid w:val="00D9476F"/>
    <w:rsid w:val="00DB2E7B"/>
    <w:rsid w:val="00E178AD"/>
    <w:rsid w:val="00F32B8B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6E5"/>
  <w15:docId w15:val="{2411B027-937C-445F-B599-9A4790BE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7B9F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337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5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5B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6E19-C1B7-4F10-8B00-47211F93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S. Usacheva</dc:creator>
  <cp:keywords/>
  <dc:description/>
  <cp:lastModifiedBy>Хабалова Татьяна</cp:lastModifiedBy>
  <cp:revision>17</cp:revision>
  <cp:lastPrinted>2021-08-13T08:34:00Z</cp:lastPrinted>
  <dcterms:created xsi:type="dcterms:W3CDTF">2021-06-11T05:54:00Z</dcterms:created>
  <dcterms:modified xsi:type="dcterms:W3CDTF">2022-06-07T05:33:00Z</dcterms:modified>
</cp:coreProperties>
</file>